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21" w:rsidRDefault="003E4521" w:rsidP="003E452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S3-160406</w:t>
      </w:r>
    </w:p>
    <w:p w:rsidR="003E4521" w:rsidRDefault="003E4521" w:rsidP="003E4521">
      <w:pPr>
        <w:pStyle w:val="Header"/>
        <w:tabs>
          <w:tab w:val="center" w:pos="4153"/>
          <w:tab w:val="right" w:pos="9639"/>
        </w:tabs>
        <w:rPr>
          <w:rFonts w:ascii="Arial" w:hAnsi="Arial"/>
          <w:b w:val="0"/>
        </w:rPr>
      </w:pPr>
      <w:r>
        <w:rPr>
          <w:rFonts w:cs="Arial"/>
          <w:bCs/>
          <w:sz w:val="22"/>
        </w:rPr>
        <w:t>9-13 May 2016 San Jose de los Cabos (Mexico)</w:t>
      </w:r>
      <w:r>
        <w:rPr>
          <w:rFonts w:cs="Arial"/>
          <w:bCs/>
          <w:sz w:val="22"/>
        </w:rPr>
        <w:tab/>
      </w:r>
      <w:r>
        <w:rPr>
          <w:rFonts w:ascii="Arial" w:hAnsi="Arial" w:cs="Arial"/>
          <w:b w:val="0"/>
          <w:sz w:val="24"/>
        </w:rPr>
        <w:tab/>
      </w:r>
    </w:p>
    <w:p w:rsidR="003E4521" w:rsidRDefault="003E4521" w:rsidP="003E452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IEEE P802.11</w:t>
      </w:r>
    </w:p>
    <w:p w:rsidR="003E4521" w:rsidRDefault="003E4521" w:rsidP="003E452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3E4521">
        <w:rPr>
          <w:rFonts w:ascii="Arial" w:hAnsi="Arial" w:cs="Arial"/>
          <w:lang w:val="en-US"/>
        </w:rPr>
        <w:t>L</w:t>
      </w:r>
      <w:r>
        <w:rPr>
          <w:rFonts w:ascii="Arial" w:hAnsi="Arial" w:cs="Arial"/>
          <w:lang w:val="en-US"/>
        </w:rPr>
        <w:t>iaison</w:t>
      </w:r>
      <w:r w:rsidRPr="0024376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response </w:t>
      </w:r>
      <w:r w:rsidRPr="0024376B">
        <w:rPr>
          <w:rFonts w:ascii="Arial" w:hAnsi="Arial" w:cs="Arial"/>
          <w:lang w:val="en-US"/>
        </w:rPr>
        <w:t xml:space="preserve">to 3GPP </w:t>
      </w:r>
      <w:r>
        <w:rPr>
          <w:rFonts w:ascii="Arial" w:hAnsi="Arial" w:cs="Arial"/>
          <w:lang w:val="en-US"/>
        </w:rPr>
        <w:t>on LWA and LWIP</w:t>
      </w:r>
    </w:p>
    <w:p w:rsidR="003E4521" w:rsidRDefault="003E4521" w:rsidP="003E452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3E4521" w:rsidRDefault="003E4521" w:rsidP="002D52D4">
      <w:pPr>
        <w:pStyle w:val="T1"/>
        <w:pBdr>
          <w:bottom w:val="single" w:sz="6" w:space="0" w:color="auto"/>
        </w:pBdr>
        <w:spacing w:after="240"/>
        <w:rPr>
          <w:rFonts w:ascii="Arial" w:hAnsi="Arial" w:cs="Arial"/>
          <w:lang w:val="en-US"/>
        </w:rPr>
      </w:pPr>
    </w:p>
    <w:p w:rsidR="002D52D4" w:rsidRPr="0024376B" w:rsidRDefault="002D52D4" w:rsidP="002D52D4">
      <w:pPr>
        <w:pStyle w:val="T1"/>
        <w:pBdr>
          <w:bottom w:val="single" w:sz="6" w:space="0" w:color="auto"/>
        </w:pBdr>
        <w:spacing w:after="240"/>
        <w:rPr>
          <w:rFonts w:ascii="Arial" w:hAnsi="Arial" w:cs="Arial"/>
          <w:lang w:val="en-US"/>
        </w:rPr>
      </w:pPr>
      <w:r w:rsidRPr="0024376B">
        <w:rPr>
          <w:rFonts w:ascii="Arial" w:hAnsi="Arial" w:cs="Arial"/>
          <w:lang w:val="en-US"/>
        </w:rPr>
        <w:t>IEEE P802.1</w:t>
      </w:r>
      <w:r w:rsidR="00AC5049">
        <w:rPr>
          <w:rFonts w:ascii="Arial" w:hAnsi="Arial" w:cs="Arial"/>
          <w:lang w:val="en-US"/>
        </w:rPr>
        <w:t>1</w:t>
      </w:r>
      <w:r w:rsidRPr="0024376B">
        <w:rPr>
          <w:rFonts w:ascii="Arial" w:hAnsi="Arial" w:cs="Arial"/>
          <w:lang w:val="en-US"/>
        </w:rPr>
        <w:br/>
      </w:r>
    </w:p>
    <w:tbl>
      <w:tblPr>
        <w:tblW w:w="47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8"/>
        <w:gridCol w:w="2057"/>
        <w:gridCol w:w="4386"/>
      </w:tblGrid>
      <w:tr w:rsidR="002D52D4" w:rsidRPr="0024376B" w:rsidTr="00DB259E">
        <w:trPr>
          <w:trHeight w:val="488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52D4" w:rsidRPr="0024376B" w:rsidRDefault="002D52D4" w:rsidP="00AC5049">
            <w:pPr>
              <w:pStyle w:val="T2"/>
              <w:rPr>
                <w:rFonts w:ascii="Arial" w:hAnsi="Arial" w:cs="Arial"/>
                <w:lang w:val="en-US"/>
              </w:rPr>
            </w:pPr>
            <w:r w:rsidRPr="0024376B">
              <w:rPr>
                <w:rFonts w:ascii="Arial" w:hAnsi="Arial" w:cs="Arial"/>
                <w:lang w:val="en-US"/>
              </w:rPr>
              <w:t xml:space="preserve">Proposed </w:t>
            </w:r>
            <w:r w:rsidR="00AC5049">
              <w:rPr>
                <w:rFonts w:ascii="Arial" w:hAnsi="Arial" w:cs="Arial"/>
                <w:lang w:val="en-US"/>
              </w:rPr>
              <w:t>liaison</w:t>
            </w:r>
            <w:r w:rsidRPr="0024376B">
              <w:rPr>
                <w:rFonts w:ascii="Arial" w:hAnsi="Arial" w:cs="Arial"/>
                <w:lang w:val="en-US"/>
              </w:rPr>
              <w:t xml:space="preserve"> </w:t>
            </w:r>
            <w:r w:rsidR="00F4078A">
              <w:rPr>
                <w:rFonts w:ascii="Arial" w:hAnsi="Arial" w:cs="Arial"/>
                <w:lang w:val="en-US"/>
              </w:rPr>
              <w:t>re</w:t>
            </w:r>
            <w:r w:rsidR="004A3636">
              <w:rPr>
                <w:rFonts w:ascii="Arial" w:hAnsi="Arial" w:cs="Arial"/>
                <w:lang w:val="en-US"/>
              </w:rPr>
              <w:t>s</w:t>
            </w:r>
            <w:r w:rsidR="00F4078A">
              <w:rPr>
                <w:rFonts w:ascii="Arial" w:hAnsi="Arial" w:cs="Arial"/>
                <w:lang w:val="en-US"/>
              </w:rPr>
              <w:t xml:space="preserve">ponse </w:t>
            </w:r>
            <w:r w:rsidRPr="0024376B">
              <w:rPr>
                <w:rFonts w:ascii="Arial" w:hAnsi="Arial" w:cs="Arial"/>
                <w:lang w:val="en-US"/>
              </w:rPr>
              <w:t xml:space="preserve">to 3GPP </w:t>
            </w:r>
            <w:r w:rsidR="00AC5049">
              <w:rPr>
                <w:rFonts w:ascii="Arial" w:hAnsi="Arial" w:cs="Arial"/>
                <w:lang w:val="en-US"/>
              </w:rPr>
              <w:t>on LWA and LWIP</w:t>
            </w:r>
          </w:p>
        </w:tc>
      </w:tr>
      <w:tr w:rsidR="002D52D4" w:rsidRPr="0024376B" w:rsidTr="00DB259E">
        <w:trPr>
          <w:trHeight w:val="361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52D4" w:rsidRPr="0024376B" w:rsidRDefault="002D52D4" w:rsidP="00F27E89">
            <w:pPr>
              <w:pStyle w:val="T2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Date:</w:t>
            </w:r>
            <w:r w:rsidRPr="0024376B">
              <w:rPr>
                <w:rFonts w:ascii="Arial" w:hAnsi="Arial" w:cs="Arial"/>
                <w:b w:val="0"/>
                <w:sz w:val="20"/>
                <w:lang w:val="en-US"/>
              </w:rPr>
              <w:t xml:space="preserve">  2016</w:t>
            </w:r>
            <w:r w:rsidR="00167D82">
              <w:rPr>
                <w:rFonts w:ascii="Arial" w:hAnsi="Arial" w:cs="Arial"/>
                <w:b w:val="0"/>
                <w:sz w:val="20"/>
                <w:lang w:val="en-US"/>
              </w:rPr>
              <w:t>-</w:t>
            </w:r>
            <w:r w:rsidRPr="0024376B">
              <w:rPr>
                <w:rFonts w:ascii="Arial" w:hAnsi="Arial" w:cs="Arial"/>
                <w:b w:val="0"/>
                <w:sz w:val="20"/>
                <w:lang w:val="en-US"/>
              </w:rPr>
              <w:t>0</w:t>
            </w:r>
            <w:r w:rsidR="00A373C9" w:rsidRPr="0024376B">
              <w:rPr>
                <w:rFonts w:ascii="Arial" w:hAnsi="Arial" w:cs="Arial"/>
                <w:b w:val="0"/>
                <w:sz w:val="20"/>
                <w:lang w:val="en-US"/>
              </w:rPr>
              <w:t>3</w:t>
            </w:r>
            <w:r w:rsidR="00167D82">
              <w:rPr>
                <w:rFonts w:ascii="Arial" w:hAnsi="Arial" w:cs="Arial"/>
                <w:b w:val="0"/>
                <w:sz w:val="20"/>
                <w:lang w:val="en-US"/>
              </w:rPr>
              <w:t>-21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Author(s):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1733" w:type="pct"/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Name</w:t>
            </w:r>
          </w:p>
        </w:tc>
        <w:tc>
          <w:tcPr>
            <w:tcW w:w="1043" w:type="pct"/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Affiliation</w:t>
            </w:r>
          </w:p>
        </w:tc>
        <w:tc>
          <w:tcPr>
            <w:tcW w:w="2224" w:type="pct"/>
            <w:vAlign w:val="center"/>
          </w:tcPr>
          <w:p w:rsidR="002D52D4" w:rsidRPr="0024376B" w:rsidRDefault="00B5166D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E</w:t>
            </w:r>
            <w:r w:rsidR="002D52D4" w:rsidRPr="0024376B">
              <w:rPr>
                <w:rFonts w:ascii="Arial" w:hAnsi="Arial" w:cs="Arial"/>
                <w:sz w:val="20"/>
                <w:lang w:val="en-US"/>
              </w:rPr>
              <w:t>mail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1733" w:type="pct"/>
          </w:tcPr>
          <w:p w:rsidR="00AE33F7" w:rsidRDefault="00AE33F7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Vinko Erceg</w:t>
            </w:r>
          </w:p>
          <w:p w:rsidR="008A5DDE" w:rsidRDefault="008A5DDE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87767C">
              <w:rPr>
                <w:rFonts w:ascii="Arial" w:hAnsi="Arial" w:cs="Arial"/>
                <w:b w:val="0"/>
                <w:sz w:val="20"/>
                <w:lang w:val="en-US"/>
              </w:rPr>
              <w:t>Thomas Derham</w:t>
            </w:r>
          </w:p>
          <w:p w:rsidR="0098665E" w:rsidRDefault="00AC5049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Florin Baboescu</w:t>
            </w:r>
          </w:p>
          <w:p w:rsidR="002C267A" w:rsidRPr="0087767C" w:rsidRDefault="002C267A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Stephen Palm</w:t>
            </w:r>
          </w:p>
        </w:tc>
        <w:tc>
          <w:tcPr>
            <w:tcW w:w="1043" w:type="pct"/>
          </w:tcPr>
          <w:p w:rsidR="002D52D4" w:rsidRPr="00DB259E" w:rsidRDefault="0098665E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DB259E">
              <w:rPr>
                <w:rFonts w:ascii="Arial" w:hAnsi="Arial" w:cs="Arial"/>
                <w:b w:val="0"/>
                <w:sz w:val="20"/>
                <w:lang w:val="en-US"/>
              </w:rPr>
              <w:t>Broadcom</w:t>
            </w:r>
          </w:p>
        </w:tc>
        <w:tc>
          <w:tcPr>
            <w:tcW w:w="2224" w:type="pct"/>
          </w:tcPr>
          <w:p w:rsidR="002D52D4" w:rsidRPr="00DB259E" w:rsidRDefault="00F4078A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stephen.palm</w:t>
            </w:r>
            <w:r w:rsidR="00DB259E" w:rsidRPr="00DB259E">
              <w:rPr>
                <w:rFonts w:ascii="Arial" w:hAnsi="Arial" w:cs="Arial"/>
                <w:b w:val="0"/>
                <w:sz w:val="20"/>
                <w:lang w:val="en-US"/>
              </w:rPr>
              <w:t>@broadcom.com</w:t>
            </w:r>
            <w:r w:rsidR="0098665E" w:rsidRPr="00DB259E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</w:p>
        </w:tc>
      </w:tr>
    </w:tbl>
    <w:p w:rsidR="002D52D4" w:rsidRPr="0024376B" w:rsidRDefault="00F6236D" w:rsidP="002D52D4">
      <w:pPr>
        <w:pStyle w:val="T1"/>
        <w:spacing w:after="120"/>
        <w:rPr>
          <w:rFonts w:ascii="Arial" w:hAnsi="Arial" w:cs="Arial"/>
          <w:sz w:val="22"/>
          <w:lang w:val="en-US"/>
        </w:rPr>
      </w:pPr>
      <w:r w:rsidRPr="00F6236D">
        <w:rPr>
          <w:rFonts w:ascii="Arial" w:hAnsi="Arial" w:cs="Arial"/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9.35pt;margin-top:16.2pt;width:411.75pt;height:22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" o:allowincell="f" stroked="f">
            <v:textbox>
              <w:txbxContent>
                <w:p w:rsidR="00B45773" w:rsidRPr="0087767C" w:rsidRDefault="00B45773" w:rsidP="002D52D4">
                  <w:pPr>
                    <w:pStyle w:val="T1"/>
                    <w:spacing w:after="120"/>
                    <w:rPr>
                      <w:rFonts w:ascii="Arial" w:hAnsi="Arial" w:cs="Arial"/>
                    </w:rPr>
                  </w:pPr>
                  <w:r w:rsidRPr="0087767C">
                    <w:rPr>
                      <w:rFonts w:ascii="Arial" w:hAnsi="Arial" w:cs="Arial"/>
                    </w:rPr>
                    <w:t>Abstract</w:t>
                  </w:r>
                </w:p>
                <w:p w:rsidR="00B45773" w:rsidRDefault="00B45773" w:rsidP="002D52D4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This document contains draft </w:t>
                  </w:r>
                  <w:r w:rsidR="00AC5049">
                    <w:rPr>
                      <w:rFonts w:asciiTheme="minorHAnsi" w:hAnsiTheme="minorHAnsi"/>
                    </w:rPr>
                    <w:t>text</w:t>
                  </w:r>
                  <w:r>
                    <w:rPr>
                      <w:rFonts w:asciiTheme="minorHAnsi" w:hAnsiTheme="minorHAnsi"/>
                    </w:rPr>
                    <w:t xml:space="preserve"> for </w:t>
                  </w:r>
                  <w:r w:rsidR="00AC5049">
                    <w:rPr>
                      <w:rFonts w:asciiTheme="minorHAnsi" w:hAnsiTheme="minorHAnsi"/>
                    </w:rPr>
                    <w:t xml:space="preserve">a </w:t>
                  </w:r>
                  <w:r>
                    <w:rPr>
                      <w:rFonts w:asciiTheme="minorHAnsi" w:hAnsiTheme="minorHAnsi"/>
                    </w:rPr>
                    <w:t xml:space="preserve">possible </w:t>
                  </w:r>
                  <w:r w:rsidR="00AC5049">
                    <w:rPr>
                      <w:rFonts w:asciiTheme="minorHAnsi" w:hAnsiTheme="minorHAnsi"/>
                    </w:rPr>
                    <w:t>liaison by I</w:t>
                  </w:r>
                  <w:r>
                    <w:rPr>
                      <w:rFonts w:asciiTheme="minorHAnsi" w:hAnsiTheme="minorHAnsi"/>
                    </w:rPr>
                    <w:t>EEE 802</w:t>
                  </w:r>
                  <w:r w:rsidR="00157B72">
                    <w:rPr>
                      <w:rFonts w:asciiTheme="minorHAnsi" w:hAnsiTheme="minorHAnsi"/>
                    </w:rPr>
                    <w:t>.11</w:t>
                  </w:r>
                  <w:r w:rsidR="007C3B3B">
                    <w:rPr>
                      <w:rFonts w:asciiTheme="minorHAnsi" w:hAnsiTheme="minorHAnsi"/>
                    </w:rPr>
                    <w:t xml:space="preserve"> to 3GPP RAN and SA</w:t>
                  </w:r>
                  <w:r>
                    <w:rPr>
                      <w:rFonts w:asciiTheme="minorHAnsi" w:hAnsiTheme="minorHAnsi"/>
                    </w:rPr>
                    <w:t xml:space="preserve"> in relation to </w:t>
                  </w:r>
                  <w:r w:rsidR="00F4078A">
                    <w:rPr>
                      <w:rFonts w:asciiTheme="minorHAnsi" w:hAnsiTheme="minorHAnsi"/>
                    </w:rPr>
                    <w:t xml:space="preserve">the liaison received on </w:t>
                  </w:r>
                  <w:r w:rsidR="00AC5049">
                    <w:rPr>
                      <w:rFonts w:asciiTheme="minorHAnsi" w:hAnsiTheme="minorHAnsi"/>
                    </w:rPr>
                    <w:t>LWA and LWIP</w:t>
                  </w:r>
                </w:p>
                <w:p w:rsidR="00167D82" w:rsidRDefault="00167D82" w:rsidP="002D52D4">
                  <w:pPr>
                    <w:jc w:val="both"/>
                    <w:rPr>
                      <w:rFonts w:asciiTheme="minorHAnsi" w:hAnsiTheme="minorHAnsi"/>
                    </w:rPr>
                  </w:pPr>
                </w:p>
                <w:p w:rsidR="00167D82" w:rsidRDefault="00167D82" w:rsidP="002D52D4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R1: 2016-03-18, as approved by WG</w:t>
                  </w:r>
                </w:p>
                <w:p w:rsidR="00167D82" w:rsidRPr="000206C0" w:rsidRDefault="00167D82" w:rsidP="002D52D4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R2: 2016-03-21, with editorial updates by WG chair prior to sending to addressees</w:t>
                  </w:r>
                </w:p>
              </w:txbxContent>
            </v:textbox>
          </v:shape>
        </w:pict>
      </w:r>
    </w:p>
    <w:p w:rsidR="002D52D4" w:rsidRPr="0024376B" w:rsidRDefault="002D52D4" w:rsidP="002D52D4">
      <w:pPr>
        <w:pStyle w:val="Heading1"/>
        <w:rPr>
          <w:lang w:val="en-US"/>
        </w:rPr>
      </w:pPr>
      <w:r w:rsidRPr="0024376B">
        <w:rPr>
          <w:lang w:val="en-US"/>
        </w:rPr>
        <w:br w:type="page"/>
      </w:r>
    </w:p>
    <w:p w:rsidR="002C267A" w:rsidRDefault="002C267A" w:rsidP="002C267A">
      <w:pPr>
        <w:pStyle w:val="Heading2"/>
        <w:rPr>
          <w:lang w:val="en-US"/>
        </w:rPr>
      </w:pPr>
    </w:p>
    <w:p w:rsidR="002C267A" w:rsidRP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Pr="002C267A">
        <w:rPr>
          <w:lang w:val="en-US"/>
        </w:rPr>
        <w:t>3GPP RAN2 WG</w:t>
      </w:r>
    </w:p>
    <w:p w:rsid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 w:rsidRPr="002C267A">
        <w:rPr>
          <w:lang w:val="en-US"/>
        </w:rPr>
        <w:t>3GPP RAN</w:t>
      </w:r>
    </w:p>
    <w:p w:rsidR="00F4078A" w:rsidRDefault="00F4078A" w:rsidP="002C267A">
      <w:pPr>
        <w:tabs>
          <w:tab w:val="left" w:pos="810"/>
        </w:tabs>
        <w:spacing w:before="100" w:beforeAutospacing="1" w:after="100" w:afterAutospacing="1"/>
      </w:pPr>
      <w:r w:rsidRPr="004A3636">
        <w:t xml:space="preserve"> </w:t>
      </w:r>
      <w:r w:rsidRPr="004A3636">
        <w:tab/>
      </w:r>
      <w:hyperlink r:id="rId7" w:history="1">
        <w:r w:rsidR="004A3636">
          <w:t xml:space="preserve">3GPP </w:t>
        </w:r>
        <w:r w:rsidRPr="004A3636">
          <w:t xml:space="preserve">SA3 </w:t>
        </w:r>
        <w:r w:rsidR="00141578" w:rsidRPr="004A3636">
          <w:t>WG</w:t>
        </w:r>
      </w:hyperlink>
    </w:p>
    <w:p w:rsidR="00167D82" w:rsidRDefault="00167D82" w:rsidP="002C267A">
      <w:pPr>
        <w:tabs>
          <w:tab w:val="left" w:pos="810"/>
        </w:tabs>
        <w:spacing w:before="100" w:beforeAutospacing="1" w:after="100" w:afterAutospacing="1"/>
      </w:pPr>
      <w:r>
        <w:tab/>
      </w:r>
      <w:hyperlink r:id="rId8" w:history="1">
        <w:r w:rsidRPr="00EE3719">
          <w:rPr>
            <w:rStyle w:val="Hyperlink"/>
          </w:rPr>
          <w:t>3GPPliaison@etsi.org</w:t>
        </w:r>
      </w:hyperlink>
    </w:p>
    <w:p w:rsidR="00167D82" w:rsidRPr="003E4521" w:rsidRDefault="00167D82" w:rsidP="002C267A">
      <w:pPr>
        <w:tabs>
          <w:tab w:val="left" w:pos="810"/>
        </w:tabs>
        <w:spacing w:before="100" w:beforeAutospacing="1" w:after="100" w:afterAutospacing="1"/>
        <w:rPr>
          <w:lang w:val="fr-FR"/>
        </w:rPr>
      </w:pPr>
      <w:r w:rsidRPr="003E4521">
        <w:rPr>
          <w:lang w:val="fr-FR"/>
        </w:rPr>
        <w:tab/>
      </w:r>
      <w:hyperlink r:id="rId9" w:history="1">
        <w:r w:rsidRPr="003E4521">
          <w:rPr>
            <w:rStyle w:val="Hyperlink"/>
            <w:lang w:val="fr-FR"/>
          </w:rPr>
          <w:t>susanna.kooistra@3gpp.org</w:t>
        </w:r>
      </w:hyperlink>
      <w:r w:rsidRPr="003E4521">
        <w:rPr>
          <w:lang w:val="fr-FR"/>
        </w:rPr>
        <w:t xml:space="preserve"> – Liaison Coordinator</w:t>
      </w:r>
    </w:p>
    <w:p w:rsidR="00167D82" w:rsidRPr="004A3636" w:rsidRDefault="00167D82" w:rsidP="002C267A">
      <w:pPr>
        <w:tabs>
          <w:tab w:val="left" w:pos="810"/>
        </w:tabs>
        <w:spacing w:before="100" w:beforeAutospacing="1" w:after="100" w:afterAutospacing="1"/>
      </w:pPr>
      <w:r w:rsidRPr="003E4521">
        <w:rPr>
          <w:lang w:val="fr-FR"/>
        </w:rPr>
        <w:tab/>
      </w:r>
      <w:hyperlink r:id="rId10" w:history="1">
        <w:r w:rsidRPr="00EE3719">
          <w:rPr>
            <w:rStyle w:val="Hyperlink"/>
            <w:lang w:val="en-US"/>
          </w:rPr>
          <w:t>Joern.Krause@etsi.org</w:t>
        </w:r>
      </w:hyperlink>
      <w:r>
        <w:rPr>
          <w:lang w:val="en-US"/>
        </w:rPr>
        <w:t xml:space="preserve"> – RAN Secretary</w:t>
      </w:r>
    </w:p>
    <w:p w:rsid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Subject:</w:t>
      </w:r>
      <w:r>
        <w:rPr>
          <w:lang w:val="en-US"/>
        </w:rPr>
        <w:tab/>
      </w:r>
      <w:r w:rsidR="00167D82">
        <w:rPr>
          <w:lang w:val="en-US"/>
        </w:rPr>
        <w:t xml:space="preserve">IEEE 802.11 Working Group </w:t>
      </w:r>
      <w:r>
        <w:rPr>
          <w:lang w:val="en-US"/>
        </w:rPr>
        <w:t xml:space="preserve">Response to </w:t>
      </w:r>
      <w:r w:rsidR="00F4078A">
        <w:rPr>
          <w:lang w:val="en-US"/>
        </w:rPr>
        <w:t>Liaison</w:t>
      </w:r>
      <w:r w:rsidRPr="00774857">
        <w:rPr>
          <w:lang w:val="en-US"/>
        </w:rPr>
        <w:t xml:space="preserve"> on </w:t>
      </w:r>
      <w:r>
        <w:rPr>
          <w:lang w:val="en-US"/>
        </w:rPr>
        <w:t>LWA and LWIP</w:t>
      </w:r>
    </w:p>
    <w:p w:rsidR="002C267A" w:rsidRDefault="00167D82" w:rsidP="002C267A">
      <w:pPr>
        <w:tabs>
          <w:tab w:val="left" w:pos="810"/>
        </w:tabs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Date:</w:t>
      </w:r>
      <w:r>
        <w:rPr>
          <w:lang w:val="en-US"/>
        </w:rPr>
        <w:tab/>
        <w:t>2016-03-21</w:t>
      </w:r>
    </w:p>
    <w:p w:rsidR="002C267A" w:rsidRPr="002C267A" w:rsidRDefault="002C267A" w:rsidP="008B74EA">
      <w:pPr>
        <w:rPr>
          <w:lang w:val="en-US"/>
        </w:rPr>
      </w:pPr>
    </w:p>
    <w:p w:rsidR="00157B72" w:rsidRDefault="00167D82" w:rsidP="008B74EA">
      <w:pPr>
        <w:pStyle w:val="Paragraph"/>
        <w:jc w:val="both"/>
        <w:rPr>
          <w:lang w:val="en-US"/>
        </w:rPr>
      </w:pPr>
      <w:r>
        <w:rPr>
          <w:lang w:val="en-US"/>
        </w:rPr>
        <w:t xml:space="preserve">The </w:t>
      </w:r>
      <w:r w:rsidR="00B5166D" w:rsidRPr="0024376B">
        <w:rPr>
          <w:lang w:val="en-US"/>
        </w:rPr>
        <w:t>IEEE 802</w:t>
      </w:r>
      <w:r w:rsidR="00157B72">
        <w:rPr>
          <w:lang w:val="en-US"/>
        </w:rPr>
        <w:t>.11</w:t>
      </w:r>
      <w:r w:rsidR="00B5166D" w:rsidRPr="0024376B">
        <w:rPr>
          <w:lang w:val="en-US"/>
        </w:rPr>
        <w:t xml:space="preserve"> </w:t>
      </w:r>
      <w:r>
        <w:rPr>
          <w:lang w:val="en-US"/>
        </w:rPr>
        <w:t xml:space="preserve">working group (WG) </w:t>
      </w:r>
      <w:r w:rsidR="00B5166D" w:rsidRPr="0024376B">
        <w:rPr>
          <w:lang w:val="en-US"/>
        </w:rPr>
        <w:t xml:space="preserve">thanks 3GPP RAN </w:t>
      </w:r>
      <w:r w:rsidR="00157B72">
        <w:rPr>
          <w:lang w:val="en-US"/>
        </w:rPr>
        <w:t>for its liaison</w:t>
      </w:r>
      <w:r>
        <w:rPr>
          <w:lang w:val="en-US"/>
        </w:rPr>
        <w:t xml:space="preserve"> on LWA and LWIP as presented to the</w:t>
      </w:r>
      <w:r w:rsidR="00157B72">
        <w:rPr>
          <w:lang w:val="en-US"/>
        </w:rPr>
        <w:t xml:space="preserve"> IEEE 802.11 WG Plenary meeting in Macau, March 2016</w:t>
      </w:r>
      <w:r w:rsidR="00D9778A">
        <w:rPr>
          <w:lang w:val="en-US"/>
        </w:rPr>
        <w:t xml:space="preserve"> [1]</w:t>
      </w:r>
      <w:r>
        <w:rPr>
          <w:lang w:val="en-US"/>
        </w:rPr>
        <w:t xml:space="preserve"> by Richard Burbidge (Chair </w:t>
      </w:r>
      <w:r w:rsidR="00BA4B8D">
        <w:rPr>
          <w:lang w:val="en-US"/>
        </w:rPr>
        <w:t xml:space="preserve">3GPP </w:t>
      </w:r>
      <w:r>
        <w:rPr>
          <w:lang w:val="en-US"/>
        </w:rPr>
        <w:t xml:space="preserve">RAN2), with Philippe Reininger (Chair </w:t>
      </w:r>
      <w:r w:rsidR="00BA4B8D">
        <w:rPr>
          <w:lang w:val="en-US"/>
        </w:rPr>
        <w:t xml:space="preserve">3GPP </w:t>
      </w:r>
      <w:r>
        <w:rPr>
          <w:lang w:val="en-US"/>
        </w:rPr>
        <w:t>RAN3) and Sasha Sirotkin (</w:t>
      </w:r>
      <w:r w:rsidR="00BA4B8D">
        <w:rPr>
          <w:lang w:val="en-US"/>
        </w:rPr>
        <w:t xml:space="preserve">3GPP </w:t>
      </w:r>
      <w:r>
        <w:rPr>
          <w:lang w:val="en-US"/>
        </w:rPr>
        <w:t>LWA WI Rapporteur) in attendance.</w:t>
      </w:r>
    </w:p>
    <w:p w:rsidR="00EB1F5B" w:rsidRDefault="00EB1F5B" w:rsidP="00EB1F5B">
      <w:pPr>
        <w:pStyle w:val="Paragraph"/>
        <w:jc w:val="both"/>
        <w:rPr>
          <w:lang w:val="en-US"/>
        </w:rPr>
      </w:pPr>
      <w:r>
        <w:rPr>
          <w:lang w:val="en-US"/>
        </w:rPr>
        <w:t>IEEE 802.11 app</w:t>
      </w:r>
      <w:bookmarkStart w:id="0" w:name="_GoBack"/>
      <w:bookmarkEnd w:id="0"/>
      <w:r>
        <w:rPr>
          <w:lang w:val="en-US"/>
        </w:rPr>
        <w:t>lauds 3GPP for their efforts in the development of LWA and LWIP and endorses the effort to leverage 802.11 technology in 3GPP networks.</w:t>
      </w:r>
    </w:p>
    <w:p w:rsidR="005F7A86" w:rsidRDefault="00157B72" w:rsidP="008B74EA">
      <w:pPr>
        <w:pStyle w:val="Paragraph"/>
        <w:jc w:val="both"/>
        <w:rPr>
          <w:lang w:val="en-US"/>
        </w:rPr>
      </w:pPr>
      <w:r>
        <w:rPr>
          <w:lang w:val="en-US"/>
        </w:rPr>
        <w:t xml:space="preserve">IEEE 802.11 participants appreciated the opportunity to </w:t>
      </w:r>
      <w:r w:rsidR="00201C1B">
        <w:rPr>
          <w:lang w:val="en-US"/>
        </w:rPr>
        <w:t xml:space="preserve">directly </w:t>
      </w:r>
      <w:r>
        <w:rPr>
          <w:lang w:val="en-US"/>
        </w:rPr>
        <w:t xml:space="preserve">discuss and comment on these technologies with members of the 3GPP RAN leadership. IEEE 802.11 </w:t>
      </w:r>
      <w:r w:rsidR="006E4D64">
        <w:rPr>
          <w:lang w:val="en-US"/>
        </w:rPr>
        <w:t>understands that Rel</w:t>
      </w:r>
      <w:r w:rsidR="005F7A86">
        <w:rPr>
          <w:lang w:val="en-US"/>
        </w:rPr>
        <w:t>-</w:t>
      </w:r>
      <w:r w:rsidR="006E4D64">
        <w:rPr>
          <w:lang w:val="en-US"/>
        </w:rPr>
        <w:t xml:space="preserve">13 LWA and LWIP represent 3GPP’s </w:t>
      </w:r>
      <w:r w:rsidR="00167D82">
        <w:rPr>
          <w:lang w:val="en-US"/>
        </w:rPr>
        <w:t xml:space="preserve">latest </w:t>
      </w:r>
      <w:r w:rsidR="006E4D64">
        <w:rPr>
          <w:lang w:val="en-US"/>
        </w:rPr>
        <w:t>efforts towards integration of 3GPP and non-3GPP technologies at the RAN layer</w:t>
      </w:r>
      <w:r w:rsidR="00D9778A">
        <w:rPr>
          <w:lang w:val="en-US"/>
        </w:rPr>
        <w:t xml:space="preserve">, and </w:t>
      </w:r>
      <w:r w:rsidR="006E4D64">
        <w:rPr>
          <w:lang w:val="en-US"/>
        </w:rPr>
        <w:t>notes from [1</w:t>
      </w:r>
      <w:r w:rsidR="00AA2C9B">
        <w:rPr>
          <w:lang w:val="en-US"/>
        </w:rPr>
        <w:t>, 2</w:t>
      </w:r>
      <w:r w:rsidR="006E4D64">
        <w:rPr>
          <w:lang w:val="en-US"/>
        </w:rPr>
        <w:t xml:space="preserve">] that 3GPP RAN will begin working on enhancements of this integration </w:t>
      </w:r>
      <w:r w:rsidR="00940EFD">
        <w:rPr>
          <w:lang w:val="en-US"/>
        </w:rPr>
        <w:t>for</w:t>
      </w:r>
      <w:r w:rsidR="006E4D64">
        <w:rPr>
          <w:lang w:val="en-US"/>
        </w:rPr>
        <w:t xml:space="preserve"> </w:t>
      </w:r>
      <w:r w:rsidR="005F7A86">
        <w:rPr>
          <w:lang w:val="en-US"/>
        </w:rPr>
        <w:t>Rel-14</w:t>
      </w:r>
      <w:r w:rsidR="006E4D64">
        <w:rPr>
          <w:lang w:val="en-US"/>
        </w:rPr>
        <w:t>.</w:t>
      </w:r>
    </w:p>
    <w:p w:rsidR="00157B72" w:rsidRDefault="00AE33F7" w:rsidP="008B74EA">
      <w:pPr>
        <w:pStyle w:val="Paragraph"/>
        <w:jc w:val="both"/>
        <w:rPr>
          <w:lang w:val="en-US"/>
        </w:rPr>
      </w:pPr>
      <w:r>
        <w:rPr>
          <w:lang w:val="en-US"/>
        </w:rPr>
        <w:t>IEEE 802.11 believes that continued and increased cooperation between</w:t>
      </w:r>
      <w:r w:rsidR="00157B72">
        <w:rPr>
          <w:lang w:val="en-US"/>
        </w:rPr>
        <w:t xml:space="preserve"> </w:t>
      </w:r>
      <w:r w:rsidR="00167D82">
        <w:rPr>
          <w:lang w:val="en-US"/>
        </w:rPr>
        <w:t xml:space="preserve">IEEE 802.11 </w:t>
      </w:r>
      <w:r w:rsidR="00157B72">
        <w:rPr>
          <w:lang w:val="en-US"/>
        </w:rPr>
        <w:t xml:space="preserve">and 3GPP during the standards development process should be beneficial </w:t>
      </w:r>
      <w:r>
        <w:rPr>
          <w:lang w:val="en-US"/>
        </w:rPr>
        <w:t>to enhance the user e</w:t>
      </w:r>
      <w:r w:rsidR="00201C1B">
        <w:rPr>
          <w:lang w:val="en-US"/>
        </w:rPr>
        <w:t>xperience enabled by both sets of technologies.</w:t>
      </w:r>
      <w:r w:rsidR="00C20017">
        <w:rPr>
          <w:lang w:val="en-US"/>
        </w:rPr>
        <w:t xml:space="preserve"> </w:t>
      </w:r>
      <w:r w:rsidR="00EB1F5B" w:rsidRPr="00EB1F5B">
        <w:rPr>
          <w:lang w:val="en-US"/>
        </w:rPr>
        <w:t>We would appreciate if you could let</w:t>
      </w:r>
      <w:r w:rsidR="00EB1F5B">
        <w:rPr>
          <w:lang w:val="en-US"/>
        </w:rPr>
        <w:t xml:space="preserve"> us know if </w:t>
      </w:r>
      <w:r w:rsidR="00C20017">
        <w:rPr>
          <w:lang w:val="en-US"/>
        </w:rPr>
        <w:t xml:space="preserve">there </w:t>
      </w:r>
      <w:r w:rsidR="00EB1F5B">
        <w:rPr>
          <w:lang w:val="en-US"/>
        </w:rPr>
        <w:t xml:space="preserve">is </w:t>
      </w:r>
      <w:r w:rsidR="00C20017">
        <w:rPr>
          <w:lang w:val="en-US"/>
        </w:rPr>
        <w:t>a recommended method or methods to facilitate the communication on technical interests</w:t>
      </w:r>
      <w:r w:rsidR="00AE4A32">
        <w:rPr>
          <w:lang w:val="en-US"/>
        </w:rPr>
        <w:t>.</w:t>
      </w:r>
    </w:p>
    <w:p w:rsidR="009F1DB1" w:rsidRDefault="007C3B3B" w:rsidP="00167D82">
      <w:pPr>
        <w:pStyle w:val="Paragraph"/>
        <w:jc w:val="both"/>
        <w:rPr>
          <w:lang w:val="en-US"/>
        </w:rPr>
      </w:pPr>
      <w:r>
        <w:rPr>
          <w:lang w:val="en-US"/>
        </w:rPr>
        <w:t>Since some of the</w:t>
      </w:r>
      <w:r w:rsidR="004A3636">
        <w:rPr>
          <w:lang w:val="en-US"/>
        </w:rPr>
        <w:t xml:space="preserve"> potential topics</w:t>
      </w:r>
      <w:r>
        <w:rPr>
          <w:lang w:val="en-US"/>
        </w:rPr>
        <w:t xml:space="preserve"> relate both to radio access and service architecture aspects, IEEE 802.11 takes the liberty of </w:t>
      </w:r>
      <w:r w:rsidR="004A3636">
        <w:rPr>
          <w:lang w:val="en-US"/>
        </w:rPr>
        <w:t xml:space="preserve">providing </w:t>
      </w:r>
      <w:r>
        <w:rPr>
          <w:lang w:val="en-US"/>
        </w:rPr>
        <w:t xml:space="preserve">this liaison document </w:t>
      </w:r>
      <w:r w:rsidR="004A3636">
        <w:rPr>
          <w:lang w:val="en-US"/>
        </w:rPr>
        <w:t xml:space="preserve">to </w:t>
      </w:r>
      <w:r>
        <w:rPr>
          <w:lang w:val="en-US"/>
        </w:rPr>
        <w:t>both 3GPP RAN and SA</w:t>
      </w:r>
      <w:r w:rsidR="00167D82">
        <w:rPr>
          <w:lang w:val="en-US"/>
        </w:rPr>
        <w:t>3</w:t>
      </w:r>
      <w:r>
        <w:rPr>
          <w:lang w:val="en-US"/>
        </w:rPr>
        <w:t>.</w:t>
      </w:r>
    </w:p>
    <w:p w:rsidR="004A3636" w:rsidRDefault="004A3636" w:rsidP="004A363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4A3636" w:rsidRDefault="004A3636" w:rsidP="004A363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4A3636" w:rsidRDefault="004A3636" w:rsidP="00B5166D">
      <w:pPr>
        <w:pStyle w:val="Paragraph"/>
        <w:rPr>
          <w:lang w:val="en-US"/>
        </w:rPr>
      </w:pPr>
    </w:p>
    <w:p w:rsidR="00EE7FC6" w:rsidRPr="00EE7FC6" w:rsidRDefault="00EE7FC6" w:rsidP="00B5166D">
      <w:pPr>
        <w:pStyle w:val="Paragraph"/>
        <w:rPr>
          <w:u w:val="single"/>
          <w:lang w:val="en-US"/>
        </w:rPr>
      </w:pPr>
      <w:r>
        <w:rPr>
          <w:u w:val="single"/>
          <w:lang w:val="en-US"/>
        </w:rPr>
        <w:t>References</w:t>
      </w:r>
    </w:p>
    <w:p w:rsidR="00EE7FC6" w:rsidRDefault="00EE7FC6" w:rsidP="00B5166D">
      <w:pPr>
        <w:pStyle w:val="Paragraph"/>
        <w:rPr>
          <w:lang w:val="en-US"/>
        </w:rPr>
      </w:pPr>
      <w:r>
        <w:rPr>
          <w:lang w:val="en-US"/>
        </w:rPr>
        <w:t xml:space="preserve">[1] </w:t>
      </w:r>
      <w:hyperlink r:id="rId11" w:history="1">
        <w:r w:rsidRPr="004A3636">
          <w:rPr>
            <w:rStyle w:val="Hyperlink"/>
            <w:lang w:val="en-US"/>
          </w:rPr>
          <w:t>11-16/0351r1</w:t>
        </w:r>
      </w:hyperlink>
      <w:r>
        <w:rPr>
          <w:lang w:val="en-US"/>
        </w:rPr>
        <w:t xml:space="preserve"> “Liaison from 3GPP on LWA and LWIP”, R. Burbidge</w:t>
      </w:r>
    </w:p>
    <w:p w:rsidR="009B7952" w:rsidRPr="0024376B" w:rsidRDefault="00940EFD" w:rsidP="003E4521">
      <w:pPr>
        <w:pStyle w:val="Paragraph"/>
        <w:rPr>
          <w:rFonts w:eastAsiaTheme="minorEastAsia"/>
          <w:lang w:val="en-US"/>
        </w:rPr>
      </w:pPr>
      <w:r>
        <w:rPr>
          <w:lang w:val="en-US"/>
        </w:rPr>
        <w:t xml:space="preserve">[2] </w:t>
      </w:r>
      <w:hyperlink r:id="rId12" w:history="1">
        <w:r w:rsidRPr="004A3636">
          <w:rPr>
            <w:rStyle w:val="Hyperlink"/>
            <w:lang w:val="en-US"/>
          </w:rPr>
          <w:t>11-</w:t>
        </w:r>
        <w:r w:rsidR="00F4078A" w:rsidRPr="004A3636">
          <w:rPr>
            <w:rStyle w:val="Hyperlink"/>
            <w:lang w:val="en-US"/>
          </w:rPr>
          <w:t>1</w:t>
        </w:r>
        <w:r w:rsidRPr="004A3636">
          <w:rPr>
            <w:rStyle w:val="Hyperlink"/>
            <w:lang w:val="en-US"/>
          </w:rPr>
          <w:t>6/449r0</w:t>
        </w:r>
      </w:hyperlink>
      <w:r>
        <w:rPr>
          <w:lang w:val="en-US"/>
        </w:rPr>
        <w:t xml:space="preserve"> “3GPP activities on 5G and relationship with non-3GPP technologies”, R. Burbidge, P. Reininger</w:t>
      </w:r>
    </w:p>
    <w:sectPr w:rsidR="009B7952" w:rsidRPr="0024376B" w:rsidSect="00F27E89">
      <w:pgSz w:w="12240" w:h="15840" w:code="1"/>
      <w:pgMar w:top="1440" w:right="1041" w:bottom="1440" w:left="273" w:header="431" w:footer="431" w:gutter="72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202" w:rsidRDefault="003F7202" w:rsidP="002D52D4">
      <w:r>
        <w:separator/>
      </w:r>
    </w:p>
  </w:endnote>
  <w:endnote w:type="continuationSeparator" w:id="0">
    <w:p w:rsidR="003F7202" w:rsidRDefault="003F7202" w:rsidP="002D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202" w:rsidRDefault="003F7202" w:rsidP="002D52D4">
      <w:r>
        <w:separator/>
      </w:r>
    </w:p>
  </w:footnote>
  <w:footnote w:type="continuationSeparator" w:id="0">
    <w:p w:rsidR="003F7202" w:rsidRDefault="003F7202" w:rsidP="002D5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42DC"/>
    <w:multiLevelType w:val="hybridMultilevel"/>
    <w:tmpl w:val="18C24C30"/>
    <w:lvl w:ilvl="0" w:tplc="60AC263C">
      <w:start w:val="1"/>
      <w:numFmt w:val="decimal"/>
      <w:pStyle w:val="Heading3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475BA"/>
    <w:multiLevelType w:val="hybridMultilevel"/>
    <w:tmpl w:val="3B22D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63E59"/>
    <w:multiLevelType w:val="hybridMultilevel"/>
    <w:tmpl w:val="B4DAB3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D4837"/>
    <w:multiLevelType w:val="multilevel"/>
    <w:tmpl w:val="5A5868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6B4EB9"/>
    <w:multiLevelType w:val="hybridMultilevel"/>
    <w:tmpl w:val="26CA6364"/>
    <w:lvl w:ilvl="0" w:tplc="65E0B9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1058CB"/>
    <w:multiLevelType w:val="hybridMultilevel"/>
    <w:tmpl w:val="1428A5BE"/>
    <w:lvl w:ilvl="0" w:tplc="95488E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E4655"/>
    <w:multiLevelType w:val="hybridMultilevel"/>
    <w:tmpl w:val="19E25292"/>
    <w:lvl w:ilvl="0" w:tplc="F176E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D60619"/>
    <w:multiLevelType w:val="hybridMultilevel"/>
    <w:tmpl w:val="523C509C"/>
    <w:lvl w:ilvl="0" w:tplc="DC4CD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23E7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5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0B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BEB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E7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C3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01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B66B6C"/>
    <w:multiLevelType w:val="hybridMultilevel"/>
    <w:tmpl w:val="304E96EA"/>
    <w:lvl w:ilvl="0" w:tplc="B6627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17E88"/>
    <w:multiLevelType w:val="hybridMultilevel"/>
    <w:tmpl w:val="F7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86D4D"/>
    <w:multiLevelType w:val="hybridMultilevel"/>
    <w:tmpl w:val="34503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B146D"/>
    <w:multiLevelType w:val="hybridMultilevel"/>
    <w:tmpl w:val="98AEF170"/>
    <w:lvl w:ilvl="0" w:tplc="FE8E23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7486D"/>
    <w:multiLevelType w:val="hybridMultilevel"/>
    <w:tmpl w:val="9A6216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E3640"/>
    <w:multiLevelType w:val="hybridMultilevel"/>
    <w:tmpl w:val="EE525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242DB"/>
    <w:multiLevelType w:val="hybridMultilevel"/>
    <w:tmpl w:val="CB2CCCAC"/>
    <w:lvl w:ilvl="0" w:tplc="25E66E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95469"/>
    <w:multiLevelType w:val="hybridMultilevel"/>
    <w:tmpl w:val="8C4E1D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E16565"/>
    <w:multiLevelType w:val="hybridMultilevel"/>
    <w:tmpl w:val="19E25292"/>
    <w:lvl w:ilvl="0" w:tplc="F176E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F55991"/>
    <w:multiLevelType w:val="hybridMultilevel"/>
    <w:tmpl w:val="137CF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2203B7"/>
    <w:multiLevelType w:val="hybridMultilevel"/>
    <w:tmpl w:val="AB5C5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D30099"/>
    <w:multiLevelType w:val="hybridMultilevel"/>
    <w:tmpl w:val="326EE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323075"/>
    <w:multiLevelType w:val="hybridMultilevel"/>
    <w:tmpl w:val="F9C0E6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A26ED7"/>
    <w:multiLevelType w:val="hybridMultilevel"/>
    <w:tmpl w:val="D6BA4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60F4F"/>
    <w:multiLevelType w:val="hybridMultilevel"/>
    <w:tmpl w:val="FBE08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E70005"/>
    <w:multiLevelType w:val="hybridMultilevel"/>
    <w:tmpl w:val="FC54A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C32241"/>
    <w:multiLevelType w:val="hybridMultilevel"/>
    <w:tmpl w:val="C24EB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3"/>
  </w:num>
  <w:num w:numId="5">
    <w:abstractNumId w:val="21"/>
  </w:num>
  <w:num w:numId="6">
    <w:abstractNumId w:val="15"/>
  </w:num>
  <w:num w:numId="7">
    <w:abstractNumId w:val="19"/>
  </w:num>
  <w:num w:numId="8">
    <w:abstractNumId w:val="22"/>
  </w:num>
  <w:num w:numId="9">
    <w:abstractNumId w:val="20"/>
  </w:num>
  <w:num w:numId="10">
    <w:abstractNumId w:val="2"/>
  </w:num>
  <w:num w:numId="11">
    <w:abstractNumId w:val="12"/>
  </w:num>
  <w:num w:numId="12">
    <w:abstractNumId w:val="17"/>
  </w:num>
  <w:num w:numId="13">
    <w:abstractNumId w:val="13"/>
  </w:num>
  <w:num w:numId="14">
    <w:abstractNumId w:val="23"/>
  </w:num>
  <w:num w:numId="15">
    <w:abstractNumId w:val="10"/>
  </w:num>
  <w:num w:numId="16">
    <w:abstractNumId w:val="24"/>
  </w:num>
  <w:num w:numId="17">
    <w:abstractNumId w:val="7"/>
  </w:num>
  <w:num w:numId="18">
    <w:abstractNumId w:val="18"/>
  </w:num>
  <w:num w:numId="19">
    <w:abstractNumId w:val="1"/>
  </w:num>
  <w:num w:numId="20">
    <w:abstractNumId w:val="4"/>
  </w:num>
  <w:num w:numId="21">
    <w:abstractNumId w:val="5"/>
  </w:num>
  <w:num w:numId="22">
    <w:abstractNumId w:val="9"/>
  </w:num>
  <w:num w:numId="23">
    <w:abstractNumId w:val="8"/>
  </w:num>
  <w:num w:numId="24">
    <w:abstractNumId w:val="1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52D4"/>
    <w:rsid w:val="00016D3D"/>
    <w:rsid w:val="00034571"/>
    <w:rsid w:val="00036A37"/>
    <w:rsid w:val="00045E8B"/>
    <w:rsid w:val="00070C85"/>
    <w:rsid w:val="000851AF"/>
    <w:rsid w:val="000A4E8B"/>
    <w:rsid w:val="000A6795"/>
    <w:rsid w:val="000F671C"/>
    <w:rsid w:val="00100D4C"/>
    <w:rsid w:val="00113B96"/>
    <w:rsid w:val="0011421D"/>
    <w:rsid w:val="001235DC"/>
    <w:rsid w:val="00141578"/>
    <w:rsid w:val="00157B72"/>
    <w:rsid w:val="00166D1B"/>
    <w:rsid w:val="00167D82"/>
    <w:rsid w:val="00167E35"/>
    <w:rsid w:val="0017507E"/>
    <w:rsid w:val="001907F7"/>
    <w:rsid w:val="001A1736"/>
    <w:rsid w:val="001C43CA"/>
    <w:rsid w:val="001E264B"/>
    <w:rsid w:val="001E5AD4"/>
    <w:rsid w:val="00201C1B"/>
    <w:rsid w:val="0020476C"/>
    <w:rsid w:val="00220BB4"/>
    <w:rsid w:val="00222BC2"/>
    <w:rsid w:val="00224424"/>
    <w:rsid w:val="002304A8"/>
    <w:rsid w:val="002304B6"/>
    <w:rsid w:val="00236CCB"/>
    <w:rsid w:val="002410AE"/>
    <w:rsid w:val="0024376B"/>
    <w:rsid w:val="00245BFE"/>
    <w:rsid w:val="0025240F"/>
    <w:rsid w:val="00264EE7"/>
    <w:rsid w:val="00272A6E"/>
    <w:rsid w:val="00280C97"/>
    <w:rsid w:val="00296D39"/>
    <w:rsid w:val="002B4958"/>
    <w:rsid w:val="002C267A"/>
    <w:rsid w:val="002D1E44"/>
    <w:rsid w:val="002D52D4"/>
    <w:rsid w:val="002E6622"/>
    <w:rsid w:val="003036AF"/>
    <w:rsid w:val="00306B9C"/>
    <w:rsid w:val="00322E4D"/>
    <w:rsid w:val="0034384D"/>
    <w:rsid w:val="00344305"/>
    <w:rsid w:val="003454F5"/>
    <w:rsid w:val="003624EF"/>
    <w:rsid w:val="003647B2"/>
    <w:rsid w:val="003727B6"/>
    <w:rsid w:val="00377438"/>
    <w:rsid w:val="00377C85"/>
    <w:rsid w:val="00391D3C"/>
    <w:rsid w:val="003D5C20"/>
    <w:rsid w:val="003E399A"/>
    <w:rsid w:val="003E4521"/>
    <w:rsid w:val="003E479B"/>
    <w:rsid w:val="003F0B94"/>
    <w:rsid w:val="003F4437"/>
    <w:rsid w:val="003F7202"/>
    <w:rsid w:val="003F7CF7"/>
    <w:rsid w:val="00402A5D"/>
    <w:rsid w:val="00402AE6"/>
    <w:rsid w:val="004274F1"/>
    <w:rsid w:val="00446410"/>
    <w:rsid w:val="00447B6B"/>
    <w:rsid w:val="00457BE4"/>
    <w:rsid w:val="00482980"/>
    <w:rsid w:val="00485ECC"/>
    <w:rsid w:val="00495675"/>
    <w:rsid w:val="004957C5"/>
    <w:rsid w:val="004A3636"/>
    <w:rsid w:val="004B273E"/>
    <w:rsid w:val="004B283C"/>
    <w:rsid w:val="004B2FFC"/>
    <w:rsid w:val="004D00DC"/>
    <w:rsid w:val="004D2804"/>
    <w:rsid w:val="005152F4"/>
    <w:rsid w:val="0053098A"/>
    <w:rsid w:val="0053441E"/>
    <w:rsid w:val="0053666A"/>
    <w:rsid w:val="00540154"/>
    <w:rsid w:val="00543A6D"/>
    <w:rsid w:val="005678C5"/>
    <w:rsid w:val="00597034"/>
    <w:rsid w:val="005A6833"/>
    <w:rsid w:val="005B349F"/>
    <w:rsid w:val="005B6D4F"/>
    <w:rsid w:val="005F4983"/>
    <w:rsid w:val="005F7A86"/>
    <w:rsid w:val="005F7EDF"/>
    <w:rsid w:val="0060744A"/>
    <w:rsid w:val="00641605"/>
    <w:rsid w:val="00645CCB"/>
    <w:rsid w:val="00661E53"/>
    <w:rsid w:val="00665097"/>
    <w:rsid w:val="0069327A"/>
    <w:rsid w:val="006A4F5C"/>
    <w:rsid w:val="006C204C"/>
    <w:rsid w:val="006C59AC"/>
    <w:rsid w:val="006D0438"/>
    <w:rsid w:val="006D5306"/>
    <w:rsid w:val="006E4D64"/>
    <w:rsid w:val="00713974"/>
    <w:rsid w:val="00716538"/>
    <w:rsid w:val="00716BD9"/>
    <w:rsid w:val="00742C11"/>
    <w:rsid w:val="00785742"/>
    <w:rsid w:val="0078788E"/>
    <w:rsid w:val="007916E3"/>
    <w:rsid w:val="00795D8D"/>
    <w:rsid w:val="007A2C8A"/>
    <w:rsid w:val="007B3973"/>
    <w:rsid w:val="007C26DB"/>
    <w:rsid w:val="007C3B3B"/>
    <w:rsid w:val="007D2DFD"/>
    <w:rsid w:val="007E2ECB"/>
    <w:rsid w:val="007E3BB1"/>
    <w:rsid w:val="007E59CB"/>
    <w:rsid w:val="007F0DF6"/>
    <w:rsid w:val="007F248A"/>
    <w:rsid w:val="007F7336"/>
    <w:rsid w:val="00821E1A"/>
    <w:rsid w:val="00834661"/>
    <w:rsid w:val="0084191E"/>
    <w:rsid w:val="0084435A"/>
    <w:rsid w:val="00853C66"/>
    <w:rsid w:val="0085684E"/>
    <w:rsid w:val="00864319"/>
    <w:rsid w:val="0087108E"/>
    <w:rsid w:val="00874473"/>
    <w:rsid w:val="0087767C"/>
    <w:rsid w:val="00880CF4"/>
    <w:rsid w:val="00881B9E"/>
    <w:rsid w:val="0088293B"/>
    <w:rsid w:val="008A5DDE"/>
    <w:rsid w:val="008B16BD"/>
    <w:rsid w:val="008B3168"/>
    <w:rsid w:val="008B74EA"/>
    <w:rsid w:val="008C2579"/>
    <w:rsid w:val="008C3D09"/>
    <w:rsid w:val="008C6102"/>
    <w:rsid w:val="008D42B9"/>
    <w:rsid w:val="008E45A2"/>
    <w:rsid w:val="008F03E0"/>
    <w:rsid w:val="008F5513"/>
    <w:rsid w:val="00902633"/>
    <w:rsid w:val="009279D3"/>
    <w:rsid w:val="00940EFD"/>
    <w:rsid w:val="00945093"/>
    <w:rsid w:val="00961D62"/>
    <w:rsid w:val="0098665E"/>
    <w:rsid w:val="00996AD6"/>
    <w:rsid w:val="0099724A"/>
    <w:rsid w:val="009B3566"/>
    <w:rsid w:val="009B7952"/>
    <w:rsid w:val="009C6579"/>
    <w:rsid w:val="009C7255"/>
    <w:rsid w:val="009D4968"/>
    <w:rsid w:val="009F1DB1"/>
    <w:rsid w:val="009F54EB"/>
    <w:rsid w:val="00A00523"/>
    <w:rsid w:val="00A203E1"/>
    <w:rsid w:val="00A21160"/>
    <w:rsid w:val="00A32E67"/>
    <w:rsid w:val="00A373C9"/>
    <w:rsid w:val="00A67105"/>
    <w:rsid w:val="00A80126"/>
    <w:rsid w:val="00A8220F"/>
    <w:rsid w:val="00A83374"/>
    <w:rsid w:val="00A91EC7"/>
    <w:rsid w:val="00A958BD"/>
    <w:rsid w:val="00AA2C9B"/>
    <w:rsid w:val="00AC268E"/>
    <w:rsid w:val="00AC5049"/>
    <w:rsid w:val="00AE33F7"/>
    <w:rsid w:val="00AE4A32"/>
    <w:rsid w:val="00AF0931"/>
    <w:rsid w:val="00AF333C"/>
    <w:rsid w:val="00B05B5D"/>
    <w:rsid w:val="00B1082B"/>
    <w:rsid w:val="00B257C3"/>
    <w:rsid w:val="00B45773"/>
    <w:rsid w:val="00B5166D"/>
    <w:rsid w:val="00B539F8"/>
    <w:rsid w:val="00B80517"/>
    <w:rsid w:val="00B926FB"/>
    <w:rsid w:val="00B974C7"/>
    <w:rsid w:val="00BA0449"/>
    <w:rsid w:val="00BA44C7"/>
    <w:rsid w:val="00BA4B8D"/>
    <w:rsid w:val="00BB3BA7"/>
    <w:rsid w:val="00BB691B"/>
    <w:rsid w:val="00BC1F7B"/>
    <w:rsid w:val="00BC39D8"/>
    <w:rsid w:val="00BD2A18"/>
    <w:rsid w:val="00BD4D75"/>
    <w:rsid w:val="00BE208A"/>
    <w:rsid w:val="00BE2F84"/>
    <w:rsid w:val="00BE770C"/>
    <w:rsid w:val="00BF1FE6"/>
    <w:rsid w:val="00BF6327"/>
    <w:rsid w:val="00BF71BE"/>
    <w:rsid w:val="00C02F92"/>
    <w:rsid w:val="00C0545C"/>
    <w:rsid w:val="00C20017"/>
    <w:rsid w:val="00C27544"/>
    <w:rsid w:val="00C43E16"/>
    <w:rsid w:val="00C44ADC"/>
    <w:rsid w:val="00C90991"/>
    <w:rsid w:val="00C96B01"/>
    <w:rsid w:val="00CA1FE8"/>
    <w:rsid w:val="00CA685D"/>
    <w:rsid w:val="00CA7E69"/>
    <w:rsid w:val="00CB2F5E"/>
    <w:rsid w:val="00CD27E5"/>
    <w:rsid w:val="00CE4DA2"/>
    <w:rsid w:val="00CF5A73"/>
    <w:rsid w:val="00D106F2"/>
    <w:rsid w:val="00D12A12"/>
    <w:rsid w:val="00D504BF"/>
    <w:rsid w:val="00D73D79"/>
    <w:rsid w:val="00D8026C"/>
    <w:rsid w:val="00D927D7"/>
    <w:rsid w:val="00D93AD1"/>
    <w:rsid w:val="00D9778A"/>
    <w:rsid w:val="00DA340C"/>
    <w:rsid w:val="00DA7678"/>
    <w:rsid w:val="00DB259E"/>
    <w:rsid w:val="00DC5921"/>
    <w:rsid w:val="00DC5935"/>
    <w:rsid w:val="00DE1247"/>
    <w:rsid w:val="00DE2402"/>
    <w:rsid w:val="00E12F72"/>
    <w:rsid w:val="00E1691F"/>
    <w:rsid w:val="00E17B38"/>
    <w:rsid w:val="00E20719"/>
    <w:rsid w:val="00E34B61"/>
    <w:rsid w:val="00E365AB"/>
    <w:rsid w:val="00E43130"/>
    <w:rsid w:val="00E45994"/>
    <w:rsid w:val="00E64657"/>
    <w:rsid w:val="00E7529E"/>
    <w:rsid w:val="00E7572E"/>
    <w:rsid w:val="00E82CEA"/>
    <w:rsid w:val="00E831C3"/>
    <w:rsid w:val="00E91459"/>
    <w:rsid w:val="00E96982"/>
    <w:rsid w:val="00EA41D4"/>
    <w:rsid w:val="00EB1F5B"/>
    <w:rsid w:val="00EC11DB"/>
    <w:rsid w:val="00EC3D03"/>
    <w:rsid w:val="00ED1EA0"/>
    <w:rsid w:val="00EE7FC6"/>
    <w:rsid w:val="00EF040D"/>
    <w:rsid w:val="00EF05ED"/>
    <w:rsid w:val="00F06683"/>
    <w:rsid w:val="00F1277D"/>
    <w:rsid w:val="00F27E89"/>
    <w:rsid w:val="00F32C88"/>
    <w:rsid w:val="00F334B9"/>
    <w:rsid w:val="00F403CC"/>
    <w:rsid w:val="00F4078A"/>
    <w:rsid w:val="00F41184"/>
    <w:rsid w:val="00F41F5B"/>
    <w:rsid w:val="00F502BF"/>
    <w:rsid w:val="00F57F48"/>
    <w:rsid w:val="00F6236D"/>
    <w:rsid w:val="00F679AA"/>
    <w:rsid w:val="00F71E73"/>
    <w:rsid w:val="00F8003B"/>
    <w:rsid w:val="00F933F0"/>
    <w:rsid w:val="00FA132B"/>
    <w:rsid w:val="00FF0150"/>
    <w:rsid w:val="00FF4CA0"/>
    <w:rsid w:val="00FF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D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D52D4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D52D4"/>
    <w:pPr>
      <w:keepNext/>
      <w:keepLines/>
      <w:spacing w:before="280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Paragraph"/>
    <w:link w:val="Heading3Char"/>
    <w:qFormat/>
    <w:rsid w:val="002D52D4"/>
    <w:pPr>
      <w:keepNext/>
      <w:keepLines/>
      <w:pageBreakBefore/>
      <w:numPr>
        <w:numId w:val="3"/>
      </w:numPr>
      <w:spacing w:before="240" w:after="60"/>
      <w:ind w:left="284" w:hanging="284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Paragraph"/>
    <w:link w:val="Heading4Char"/>
    <w:unhideWhenUsed/>
    <w:qFormat/>
    <w:rsid w:val="002D52D4"/>
    <w:pPr>
      <w:keepNext/>
      <w:numPr>
        <w:ilvl w:val="1"/>
        <w:numId w:val="4"/>
      </w:numPr>
      <w:spacing w:before="240" w:after="60"/>
      <w:ind w:left="567" w:hanging="567"/>
      <w:outlineLvl w:val="3"/>
    </w:pPr>
    <w:rPr>
      <w:rFonts w:asciiTheme="minorHAnsi" w:eastAsiaTheme="minorEastAsia" w:hAnsiTheme="minorHAnsi" w:cstheme="min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52D4"/>
    <w:rPr>
      <w:rFonts w:ascii="Arial" w:eastAsia="Times New Roman" w:hAnsi="Arial" w:cs="Times New Roman"/>
      <w:b/>
      <w:sz w:val="32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2D52D4"/>
    <w:rPr>
      <w:rFonts w:ascii="Arial" w:eastAsia="Times New Roman" w:hAnsi="Arial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2D52D4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D52D4"/>
    <w:rPr>
      <w:rFonts w:eastAsiaTheme="minorEastAsia"/>
      <w:b/>
      <w:bCs/>
      <w:sz w:val="24"/>
      <w:szCs w:val="28"/>
    </w:rPr>
  </w:style>
  <w:style w:type="paragraph" w:styleId="Footer">
    <w:name w:val="footer"/>
    <w:basedOn w:val="Normal"/>
    <w:link w:val="FooterChar"/>
    <w:rsid w:val="002D52D4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2D52D4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2D52D4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2D52D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1">
    <w:name w:val="T1"/>
    <w:basedOn w:val="Normal"/>
    <w:rsid w:val="002D52D4"/>
    <w:pPr>
      <w:jc w:val="center"/>
    </w:pPr>
    <w:rPr>
      <w:b/>
      <w:sz w:val="28"/>
    </w:rPr>
  </w:style>
  <w:style w:type="paragraph" w:customStyle="1" w:styleId="T2">
    <w:name w:val="T2"/>
    <w:basedOn w:val="T1"/>
    <w:rsid w:val="002D52D4"/>
    <w:pPr>
      <w:spacing w:after="240"/>
      <w:ind w:left="720" w:right="720"/>
    </w:pPr>
  </w:style>
  <w:style w:type="paragraph" w:customStyle="1" w:styleId="Paragraph">
    <w:name w:val="Paragraph"/>
    <w:basedOn w:val="Normal"/>
    <w:link w:val="ParagraphChar"/>
    <w:qFormat/>
    <w:rsid w:val="002D52D4"/>
    <w:pPr>
      <w:spacing w:before="120"/>
    </w:pPr>
    <w:rPr>
      <w:rFonts w:asciiTheme="minorHAnsi" w:hAnsiTheme="minorHAnsi" w:cs="Arial"/>
      <w:szCs w:val="22"/>
    </w:rPr>
  </w:style>
  <w:style w:type="character" w:customStyle="1" w:styleId="ParagraphChar">
    <w:name w:val="Paragraph Char"/>
    <w:basedOn w:val="DefaultParagraphFont"/>
    <w:link w:val="Paragraph"/>
    <w:rsid w:val="002D52D4"/>
    <w:rPr>
      <w:rFonts w:eastAsia="Times New Rom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B2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73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73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73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73E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27E8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543A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51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news-events/elections/1747" TargetMode="External"/><Relationship Id="rId12" Type="http://schemas.openxmlformats.org/officeDocument/2006/relationships/hyperlink" Target="https://mentor.ieee.org/802.11/dcn/16/11-16-0449-00-0000-liaison-from-3gpp-on-5g-activities.ppt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ntor.ieee.org/802.11/dcn/16/11-16-0351-01-0000-liaison-from-3gpp-on-lwa-and-lwip.pptx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oern.Krause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sanna.kooistra@3gpp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2016-04-13T03:28:00Z</dcterms:created>
  <dcterms:modified xsi:type="dcterms:W3CDTF">2016-04-13T03:28:00Z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1458096560</vt:lpwstr>
  </property>
  <property fmtid="{D5CDD505-2E9C-101B-9397-08002B2CF9AE}" pid="6" name="_NewReviewCycle">
    <vt:lpwstr/>
  </property>
</Properties>
</file>